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52" w:rsidRPr="00A00352" w:rsidRDefault="00A00352" w:rsidP="00A0035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 w:rsidRPr="00A00352">
        <w:rPr>
          <w:b/>
          <w:sz w:val="36"/>
          <w:szCs w:val="36"/>
        </w:rPr>
        <w:t xml:space="preserve">Organizační pokyny pro účastníky turnajů </w:t>
      </w:r>
      <w:bookmarkEnd w:id="0"/>
      <w:r w:rsidRPr="00A00352">
        <w:rPr>
          <w:b/>
          <w:sz w:val="36"/>
          <w:szCs w:val="36"/>
        </w:rPr>
        <w:t>v tréninkovém centru mládeže, trenéry a rodiče zúčastněných týmů.</w:t>
      </w:r>
    </w:p>
    <w:p w:rsidR="00A00352" w:rsidRPr="00A00352" w:rsidRDefault="00A00352" w:rsidP="00A00352">
      <w:pPr>
        <w:spacing w:after="0" w:line="240" w:lineRule="auto"/>
      </w:pPr>
    </w:p>
    <w:p w:rsidR="00A00352" w:rsidRDefault="00A00352" w:rsidP="00A00352">
      <w:pPr>
        <w:spacing w:after="0" w:line="240" w:lineRule="auto"/>
      </w:pPr>
    </w:p>
    <w:p w:rsidR="00A00352" w:rsidRPr="00A00352" w:rsidRDefault="00A00352" w:rsidP="00A00352">
      <w:pPr>
        <w:spacing w:after="0" w:line="240" w:lineRule="auto"/>
        <w:rPr>
          <w:b/>
        </w:rPr>
      </w:pPr>
      <w:r w:rsidRPr="00A00352">
        <w:rPr>
          <w:b/>
        </w:rPr>
        <w:t>Trenéři všech týmů dbají těchto zásad:</w:t>
      </w:r>
    </w:p>
    <w:p w:rsidR="00A00352" w:rsidRPr="00A00352" w:rsidRDefault="00A00352" w:rsidP="00A00352">
      <w:pPr>
        <w:spacing w:after="0" w:line="240" w:lineRule="auto"/>
      </w:pPr>
    </w:p>
    <w:p w:rsidR="00A00352" w:rsidRPr="00A00352" w:rsidRDefault="00A00352" w:rsidP="00A00352">
      <w:pPr>
        <w:spacing w:after="0" w:line="240" w:lineRule="auto"/>
      </w:pPr>
      <w:r w:rsidRPr="00A00352">
        <w:t xml:space="preserve">po budově je zakázáno chodit ve sportovní obuvi, se kterou hrají chlapci na umělce, v hale či na umělých trávách na venkovních hřištích bez </w:t>
      </w:r>
      <w:proofErr w:type="spellStart"/>
      <w:r w:rsidRPr="00A00352">
        <w:t>vyjímky</w:t>
      </w:r>
      <w:proofErr w:type="spellEnd"/>
      <w:r w:rsidRPr="00A00352">
        <w:t xml:space="preserve">. </w:t>
      </w:r>
    </w:p>
    <w:p w:rsidR="00A00352" w:rsidRDefault="00A00352" w:rsidP="00A00352">
      <w:pPr>
        <w:spacing w:after="0" w:line="240" w:lineRule="auto"/>
      </w:pPr>
      <w:r w:rsidRPr="00A00352">
        <w:t xml:space="preserve">I světlá </w:t>
      </w:r>
      <w:proofErr w:type="gramStart"/>
      <w:r w:rsidRPr="00A00352">
        <w:t>podrážka se</w:t>
      </w:r>
      <w:proofErr w:type="gramEnd"/>
      <w:r w:rsidRPr="00A00352">
        <w:t xml:space="preserve"> kterou se hraje na černé gumě při neřízeném lítání po schodech a chodbách dokáže dělat čmouhy, které jdou odstranit jen za pomocí speciálních čističů. Je proto jedno zda se jedná o světlou, tmavou podrážku, </w:t>
      </w:r>
      <w:proofErr w:type="spellStart"/>
      <w:r w:rsidRPr="00A00352">
        <w:t>lisovky</w:t>
      </w:r>
      <w:proofErr w:type="spellEnd"/>
      <w:r w:rsidRPr="00A00352">
        <w:t xml:space="preserve">, </w:t>
      </w:r>
      <w:proofErr w:type="spellStart"/>
      <w:r w:rsidRPr="00A00352">
        <w:t>sálovky</w:t>
      </w:r>
      <w:proofErr w:type="spellEnd"/>
      <w:r w:rsidRPr="00A00352">
        <w:t xml:space="preserve"> atd. V praxi to znamená, že trenér nenechá hráče přezout do kopaček v kabině, ale až </w:t>
      </w:r>
    </w:p>
    <w:p w:rsidR="00A00352" w:rsidRDefault="00A00352" w:rsidP="00A00352">
      <w:pPr>
        <w:spacing w:after="0" w:line="240" w:lineRule="auto"/>
      </w:pPr>
      <w:r w:rsidRPr="00A00352">
        <w:t xml:space="preserve">v hale či ve spojovacím krčku a po utkání dohlídne na své svěřence, aby se přezuli zpátky do přezůvek nebo civilní obuvi. </w:t>
      </w:r>
    </w:p>
    <w:p w:rsidR="00A00352" w:rsidRPr="00A00352" w:rsidRDefault="00A00352" w:rsidP="00A00352">
      <w:pPr>
        <w:spacing w:after="0" w:line="240" w:lineRule="auto"/>
      </w:pPr>
      <w:r w:rsidRPr="00A00352">
        <w:t>Trenéři jednotlivých týmů dbají na to, aby jejich svěřenci si nehráli s míčem na chodbě a v kabinách a předcházeli tak ničení zařízení tréninkového centra.</w:t>
      </w:r>
    </w:p>
    <w:p w:rsidR="00A00352" w:rsidRPr="00A00352" w:rsidRDefault="00A00352" w:rsidP="00A00352">
      <w:pPr>
        <w:spacing w:after="0" w:line="240" w:lineRule="auto"/>
      </w:pPr>
      <w:r w:rsidRPr="00A00352">
        <w:t xml:space="preserve">Dále se po celou dobu turnaje co nejvíce věnují svým svěřencům a snaží se s </w:t>
      </w:r>
      <w:proofErr w:type="gramStart"/>
      <w:r w:rsidRPr="00A00352">
        <w:t>nimi čím</w:t>
      </w:r>
      <w:proofErr w:type="gramEnd"/>
      <w:r w:rsidRPr="00A00352">
        <w:t xml:space="preserve"> jsou mladší trávit co nejvíce času a předejít úrazům. Letos jsme zde měli už jeden vážný úraz, kdy kluci roztočili ve vší rychlosti točící se dveře do </w:t>
      </w:r>
    </w:p>
    <w:p w:rsidR="00A00352" w:rsidRPr="00A00352" w:rsidRDefault="00A00352" w:rsidP="00A00352">
      <w:pPr>
        <w:spacing w:after="0" w:line="240" w:lineRule="auto"/>
      </w:pPr>
      <w:r w:rsidRPr="00A00352">
        <w:t>haly a dalšímu chlapci poranili hlavu. Jen zázrakem nedošlo k nejhoršímu.</w:t>
      </w:r>
    </w:p>
    <w:p w:rsidR="00A00352" w:rsidRPr="00A00352" w:rsidRDefault="00A00352" w:rsidP="00A00352">
      <w:pPr>
        <w:spacing w:after="0" w:line="240" w:lineRule="auto"/>
      </w:pPr>
      <w:r w:rsidRPr="00A00352">
        <w:t>Trenéři jednotlivých týmů zodpovídají v čase mezi svými utkáními za bezpečnost svých svěřenců.</w:t>
      </w:r>
    </w:p>
    <w:p w:rsidR="00A00352" w:rsidRPr="00A00352" w:rsidRDefault="00A00352" w:rsidP="00A00352">
      <w:pPr>
        <w:spacing w:after="0" w:line="240" w:lineRule="auto"/>
      </w:pPr>
    </w:p>
    <w:p w:rsidR="00A00352" w:rsidRPr="00A00352" w:rsidRDefault="00A00352" w:rsidP="00A00352">
      <w:pPr>
        <w:spacing w:after="0" w:line="240" w:lineRule="auto"/>
        <w:rPr>
          <w:b/>
        </w:rPr>
      </w:pPr>
      <w:r w:rsidRPr="00A00352">
        <w:rPr>
          <w:b/>
        </w:rPr>
        <w:t>Rodiče a příznivci:</w:t>
      </w:r>
    </w:p>
    <w:p w:rsidR="00A00352" w:rsidRPr="00A00352" w:rsidRDefault="00A00352" w:rsidP="00A00352">
      <w:pPr>
        <w:spacing w:after="0" w:line="240" w:lineRule="auto"/>
      </w:pPr>
    </w:p>
    <w:p w:rsidR="00A00352" w:rsidRDefault="00A00352" w:rsidP="00A00352">
      <w:pPr>
        <w:spacing w:after="0" w:line="240" w:lineRule="auto"/>
      </w:pPr>
      <w:r w:rsidRPr="00A00352">
        <w:t xml:space="preserve">dodržují přísný zákaz kouřeni v celém areálu včetně parkoviště. </w:t>
      </w:r>
    </w:p>
    <w:p w:rsidR="00A00352" w:rsidRPr="00A00352" w:rsidRDefault="00A00352" w:rsidP="00A00352">
      <w:pPr>
        <w:spacing w:after="0" w:line="240" w:lineRule="auto"/>
      </w:pPr>
      <w:r w:rsidRPr="00A00352">
        <w:t xml:space="preserve">Prostor vyčleněný pro kouření je až za branou u dvou popelníků k tomu určených. Po každém turnaji naši zaměstnanci musí vysbírávat vajgle a odpadky poházené po celém areálu. </w:t>
      </w:r>
    </w:p>
    <w:p w:rsidR="00A00352" w:rsidRPr="00A00352" w:rsidRDefault="00A00352" w:rsidP="00A00352">
      <w:pPr>
        <w:spacing w:after="0" w:line="240" w:lineRule="auto"/>
      </w:pPr>
    </w:p>
    <w:p w:rsidR="00A00352" w:rsidRDefault="00A00352" w:rsidP="00A00352">
      <w:pPr>
        <w:spacing w:after="0" w:line="240" w:lineRule="auto"/>
      </w:pPr>
      <w:r w:rsidRPr="00A00352">
        <w:t xml:space="preserve"> </w:t>
      </w:r>
    </w:p>
    <w:p w:rsidR="00A00352" w:rsidRDefault="00A00352" w:rsidP="00A00352">
      <w:pPr>
        <w:spacing w:after="0" w:line="240" w:lineRule="auto"/>
      </w:pPr>
    </w:p>
    <w:p w:rsidR="00A00352" w:rsidRPr="00A00352" w:rsidRDefault="00A00352" w:rsidP="00A00352">
      <w:pPr>
        <w:spacing w:after="0" w:line="240" w:lineRule="auto"/>
      </w:pPr>
      <w:r w:rsidRPr="00A00352">
        <w:t>Za vedení TCM, 1. FC Brno, s.r.o.</w:t>
      </w:r>
    </w:p>
    <w:p w:rsidR="00A00352" w:rsidRPr="00A00352" w:rsidRDefault="00A00352" w:rsidP="00A00352">
      <w:pPr>
        <w:spacing w:after="0" w:line="240" w:lineRule="auto"/>
      </w:pPr>
    </w:p>
    <w:p w:rsidR="002C1A77" w:rsidRPr="00A00352" w:rsidRDefault="00A00352" w:rsidP="00A00352">
      <w:pPr>
        <w:spacing w:after="0" w:line="240" w:lineRule="auto"/>
      </w:pPr>
      <w:r w:rsidRPr="00A00352">
        <w:t xml:space="preserve"> Ing. Petr Zoufalý</w:t>
      </w:r>
    </w:p>
    <w:sectPr w:rsidR="002C1A77" w:rsidRPr="00A00352" w:rsidSect="00A00352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52"/>
    <w:rsid w:val="002C1A77"/>
    <w:rsid w:val="00A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B260-9EB9-4C23-ABD4-9F2B868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40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42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60242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17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Rojík</dc:creator>
  <cp:keywords/>
  <dc:description/>
  <cp:lastModifiedBy>Robert Rojík</cp:lastModifiedBy>
  <cp:revision>1</cp:revision>
  <dcterms:created xsi:type="dcterms:W3CDTF">2015-01-14T07:36:00Z</dcterms:created>
  <dcterms:modified xsi:type="dcterms:W3CDTF">2015-01-14T07:43:00Z</dcterms:modified>
</cp:coreProperties>
</file>