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5B" w:rsidRPr="0042265B" w:rsidRDefault="00AF52E5" w:rsidP="00F0249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Žádovice - </w:t>
      </w:r>
      <w:r w:rsidR="00F024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</w:t>
      </w:r>
      <w:r w:rsid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FC</w:t>
      </w:r>
      <w:proofErr w:type="gramEnd"/>
      <w:r w:rsid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Čejkovice 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(poločas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="0042265B"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</w:p>
    <w:p w:rsidR="0042265B" w:rsidRPr="0042265B" w:rsidRDefault="0042265B" w:rsidP="0042265B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65B" w:rsidRDefault="0042265B" w:rsidP="0042265B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Střelci: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>Patrik Bureš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Michna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265B" w:rsidRPr="0042265B" w:rsidRDefault="0042265B" w:rsidP="0042265B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65B" w:rsidRPr="00855058" w:rsidRDefault="0042265B" w:rsidP="0085505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Čejkovic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Sýkora </w:t>
      </w:r>
      <w:proofErr w:type="gramStart"/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>M.</w:t>
      </w:r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>Mitáček</w:t>
      </w:r>
      <w:proofErr w:type="spellEnd"/>
      <w:proofErr w:type="gramEnd"/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J., Bureš P., </w:t>
      </w:r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Slabý J., </w:t>
      </w:r>
      <w:proofErr w:type="spellStart"/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>Bezůšek</w:t>
      </w:r>
      <w:proofErr w:type="spellEnd"/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M., </w:t>
      </w:r>
      <w:proofErr w:type="spellStart"/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>Dobšíček</w:t>
      </w:r>
      <w:proofErr w:type="spellEnd"/>
      <w:r w:rsidR="00E84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J., Macko D., Urbánek V., Pazderková N., </w:t>
      </w:r>
      <w:r w:rsidR="00803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Šváb M., Opluštil T., </w:t>
      </w:r>
      <w:r w:rsidR="00AF52E5">
        <w:rPr>
          <w:rFonts w:ascii="Times New Roman" w:eastAsia="Times New Roman" w:hAnsi="Times New Roman" w:cs="Times New Roman"/>
          <w:sz w:val="24"/>
          <w:szCs w:val="24"/>
          <w:lang w:eastAsia="cs-CZ"/>
        </w:rPr>
        <w:t>Opluštil M., Michna F.</w:t>
      </w:r>
    </w:p>
    <w:p w:rsidR="00FC3A35" w:rsidRDefault="000D1BCB" w:rsidP="00803C25">
      <w:pPr>
        <w:pStyle w:val="Normlnweb"/>
      </w:pPr>
      <w:r>
        <w:t xml:space="preserve">   </w:t>
      </w:r>
      <w:r w:rsidR="00AF52E5">
        <w:t>Domácí nás rychle zatlačili</w:t>
      </w:r>
      <w:r w:rsidR="00FC3A35">
        <w:t>,</w:t>
      </w:r>
      <w:r w:rsidR="00803C25">
        <w:t xml:space="preserve"> </w:t>
      </w:r>
      <w:r w:rsidR="00AF52E5">
        <w:t xml:space="preserve">ale protože neproměnili </w:t>
      </w:r>
      <w:r w:rsidR="00FC3A35">
        <w:t>ani</w:t>
      </w:r>
      <w:r w:rsidR="00AF52E5">
        <w:t xml:space="preserve"> </w:t>
      </w:r>
      <w:r w:rsidR="008E659B">
        <w:t xml:space="preserve">ty </w:t>
      </w:r>
      <w:r w:rsidR="00AF52E5">
        <w:t xml:space="preserve">nejvyloženější šance, překvapivě se ujímáme vedení dalekonosnou ranou P. </w:t>
      </w:r>
      <w:proofErr w:type="gramStart"/>
      <w:r w:rsidR="00AF52E5">
        <w:t>Bureše.</w:t>
      </w:r>
      <w:r w:rsidR="00803C25">
        <w:t>.</w:t>
      </w:r>
      <w:proofErr w:type="gramEnd"/>
      <w:r w:rsidR="00803C25">
        <w:t xml:space="preserve"> </w:t>
      </w:r>
      <w:r w:rsidR="00FC3A35">
        <w:t xml:space="preserve">Domácí stačili do půle jen srovnat skóre po chybě našeho krajního obránce. </w:t>
      </w:r>
      <w:r w:rsidR="00803C25">
        <w:t>Po změně stran</w:t>
      </w:r>
      <w:r w:rsidR="00FC3A35">
        <w:t xml:space="preserve"> jdou domácí do vedení, za nás srovnává po úniku F. Michna.</w:t>
      </w:r>
      <w:r w:rsidR="008E659B">
        <w:t xml:space="preserve"> </w:t>
      </w:r>
      <w:r w:rsidR="00FC3A35">
        <w:t xml:space="preserve">Snad jen představa, že historicky poprvé </w:t>
      </w:r>
      <w:proofErr w:type="gramStart"/>
      <w:r w:rsidR="00FC3A35">
        <w:t>vybojujeme</w:t>
      </w:r>
      <w:proofErr w:type="gramEnd"/>
      <w:r w:rsidR="00FC3A35">
        <w:t xml:space="preserve"> bod nám </w:t>
      </w:r>
      <w:proofErr w:type="gramStart"/>
      <w:r w:rsidR="00FC3A35">
        <w:t>svazuje</w:t>
      </w:r>
      <w:proofErr w:type="gramEnd"/>
      <w:r w:rsidR="00FC3A35">
        <w:t xml:space="preserve"> nohy a necháme domácí 5 minut před konce jít do vedení, které si takticky do závěrečného hvizdu sudího udrží.</w:t>
      </w:r>
      <w:r w:rsidR="00803C25">
        <w:t xml:space="preserve"> </w:t>
      </w:r>
    </w:p>
    <w:p w:rsidR="00803C25" w:rsidRDefault="00803C25" w:rsidP="00803C25">
      <w:pPr>
        <w:pStyle w:val="Normlnweb"/>
      </w:pPr>
      <w:r>
        <w:t xml:space="preserve">Hráč zápasu: </w:t>
      </w:r>
      <w:r w:rsidR="00FC3A35">
        <w:t xml:space="preserve">Jaroslav </w:t>
      </w:r>
      <w:proofErr w:type="spellStart"/>
      <w:r w:rsidR="00FC3A35">
        <w:t>Mitáček</w:t>
      </w:r>
      <w:proofErr w:type="spellEnd"/>
    </w:p>
    <w:p w:rsidR="009D0C9A" w:rsidRDefault="009D0C9A" w:rsidP="00803C25">
      <w:pPr>
        <w:pStyle w:val="Normlnweb"/>
      </w:pPr>
    </w:p>
    <w:p w:rsidR="009D0C9A" w:rsidRDefault="009D0C9A" w:rsidP="00803C25">
      <w:pPr>
        <w:pStyle w:val="Normlnweb"/>
      </w:pPr>
    </w:p>
    <w:p w:rsidR="00FC3A35" w:rsidRPr="0042265B" w:rsidRDefault="00FC3A35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Mikulčice - 1.FC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Čejkovice 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 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(poločas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 w:rsidRPr="004226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</w:p>
    <w:p w:rsidR="00FC3A35" w:rsidRPr="0042265B" w:rsidRDefault="00FC3A35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A35" w:rsidRDefault="00FC3A35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Střelci: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Opluštil 2×, Filip Michna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C3A35" w:rsidRPr="0042265B" w:rsidRDefault="00FC3A35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A35" w:rsidRDefault="00FC3A35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Čejkovic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Sýkora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M.–</w:t>
      </w:r>
      <w:r w:rsidRPr="0042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Mitáček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J., Skalička M., Bureš P., Slabý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Bezůšek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Dobšíček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J., Šváb M., Opluštil T., Opluštil M., Michna </w:t>
      </w:r>
      <w:r w:rsidR="000A7A17">
        <w:rPr>
          <w:rFonts w:ascii="Times New Roman" w:eastAsia="Times New Roman" w:hAnsi="Times New Roman" w:cs="Times New Roman"/>
          <w:sz w:val="24"/>
          <w:szCs w:val="24"/>
          <w:lang w:eastAsia="cs-CZ"/>
        </w:rPr>
        <w:t>F.</w:t>
      </w:r>
    </w:p>
    <w:p w:rsidR="000A7A17" w:rsidRDefault="000A7A17" w:rsidP="00FC3A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17" w:rsidRDefault="000A7A17" w:rsidP="000A7A17">
      <w:pPr>
        <w:pStyle w:val="Normlnweb"/>
      </w:pPr>
      <w:r>
        <w:t xml:space="preserve">   Den poté jsme ještě v menším počtu zajížděli s maličkou dušičkou do Mikulčic, které se nesli na vítězné vlně, když před týdnem zvítězili v Žádovicích (1:7) a v pátek zvítězili i v Archlebově. Naši proto hráli ze zajišt</w:t>
      </w:r>
      <w:r w:rsidR="008E659B">
        <w:t>ě</w:t>
      </w:r>
      <w:r>
        <w:t xml:space="preserve">né obrany na brejky na F. Michnu, který nás po jednom z nich poslal do </w:t>
      </w:r>
      <w:r w:rsidR="008E659B">
        <w:t xml:space="preserve">vedení. Když se nato v krátkém časovém období hned </w:t>
      </w:r>
      <w:proofErr w:type="gramStart"/>
      <w:r w:rsidR="008E659B">
        <w:t>dvakrát  prosadil</w:t>
      </w:r>
      <w:proofErr w:type="gramEnd"/>
      <w:r w:rsidR="008E659B">
        <w:t xml:space="preserve"> i Tom Opluštil po parádně zahraném přímém kopu pravou nohou technicky přes zeď a následně levou po zemi k tyči z levé strany po uličce M. Švába, vedeme o tři branky. Překvapení domácí jen sníží prudkou ranou z trestného kopu na poločasových 1:3. Ve druhé půli se díky obětavosti celého týmu a konečně taktickému výkonu všech aktérů stav nemění a my slavíme první výhru. </w:t>
      </w:r>
    </w:p>
    <w:p w:rsidR="00FC3A35" w:rsidRDefault="009D0C9A" w:rsidP="00803C25">
      <w:pPr>
        <w:pStyle w:val="Normlnweb"/>
      </w:pPr>
      <w:r>
        <w:t>Hráč zápasu: celá základní sestava i náhradníci</w:t>
      </w:r>
    </w:p>
    <w:p w:rsidR="009D0C9A" w:rsidRDefault="009D0C9A" w:rsidP="00803C25">
      <w:pPr>
        <w:pStyle w:val="Normlnweb"/>
      </w:pPr>
      <w:r>
        <w:t xml:space="preserve">Doufám, že toto vítězství nás pořádně nabudí do další práce. Mužstvo se </w:t>
      </w:r>
      <w:r w:rsidR="001835C3">
        <w:t xml:space="preserve">muselo </w:t>
      </w:r>
      <w:r>
        <w:t>nauči</w:t>
      </w:r>
      <w:r w:rsidR="001835C3">
        <w:t>t</w:t>
      </w:r>
      <w:r>
        <w:t xml:space="preserve"> prohrávat</w:t>
      </w:r>
      <w:r w:rsidR="001835C3">
        <w:t>, aby mohlo</w:t>
      </w:r>
      <w:r>
        <w:t xml:space="preserve"> i vyhrávat, snad těch vítězství bude přibývat víc a ti, které šnůra porážek odradila, si najdou cestu zpět mezi své kamarády.  </w:t>
      </w:r>
      <w:bookmarkStart w:id="0" w:name="_GoBack"/>
      <w:bookmarkEnd w:id="0"/>
    </w:p>
    <w:p w:rsidR="006B73B5" w:rsidRDefault="006B73B5" w:rsidP="00803C25">
      <w:pPr>
        <w:pStyle w:val="Normlnweb"/>
      </w:pPr>
      <w:r>
        <w:t>trenér</w:t>
      </w:r>
    </w:p>
    <w:sectPr w:rsidR="006B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D6"/>
    <w:multiLevelType w:val="hybridMultilevel"/>
    <w:tmpl w:val="F4945B94"/>
    <w:lvl w:ilvl="0" w:tplc="EB500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E36"/>
    <w:multiLevelType w:val="hybridMultilevel"/>
    <w:tmpl w:val="330C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5"/>
    <w:rsid w:val="00050BA9"/>
    <w:rsid w:val="000A7A17"/>
    <w:rsid w:val="000D1BCB"/>
    <w:rsid w:val="001835C3"/>
    <w:rsid w:val="001A68B7"/>
    <w:rsid w:val="001E44A0"/>
    <w:rsid w:val="00291A55"/>
    <w:rsid w:val="0042265B"/>
    <w:rsid w:val="00432F12"/>
    <w:rsid w:val="00512617"/>
    <w:rsid w:val="00563173"/>
    <w:rsid w:val="006B73B5"/>
    <w:rsid w:val="00722973"/>
    <w:rsid w:val="007F21AB"/>
    <w:rsid w:val="00803A4C"/>
    <w:rsid w:val="00803C25"/>
    <w:rsid w:val="00855058"/>
    <w:rsid w:val="008E659B"/>
    <w:rsid w:val="009441BA"/>
    <w:rsid w:val="009516A1"/>
    <w:rsid w:val="00971662"/>
    <w:rsid w:val="009D0C9A"/>
    <w:rsid w:val="00AE2539"/>
    <w:rsid w:val="00AF52E5"/>
    <w:rsid w:val="00BE0E30"/>
    <w:rsid w:val="00C94F26"/>
    <w:rsid w:val="00DD5802"/>
    <w:rsid w:val="00E45091"/>
    <w:rsid w:val="00E84FD3"/>
    <w:rsid w:val="00F0249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SPP Storage, s.r.o.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Hrabec Pavel</dc:creator>
  <cp:lastModifiedBy>Hrabec Pavel</cp:lastModifiedBy>
  <cp:revision>4</cp:revision>
  <cp:lastPrinted>2012-09-03T11:53:00Z</cp:lastPrinted>
  <dcterms:created xsi:type="dcterms:W3CDTF">2012-10-01T08:09:00Z</dcterms:created>
  <dcterms:modified xsi:type="dcterms:W3CDTF">2012-10-01T10:45:00Z</dcterms:modified>
</cp:coreProperties>
</file>