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cs="Calibri"/>
          <w:b/>
          <w:sz w:val="36"/>
          <w:szCs w:val="36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</w:t>
      </w:r>
      <w:r>
        <w:rPr>
          <w:rFonts w:cs="Calibri"/>
          <w:b/>
          <w:color w:val="FF0000"/>
          <w:sz w:val="36"/>
          <w:szCs w:val="36"/>
        </w:rPr>
        <w:t xml:space="preserve">       </w:t>
      </w:r>
      <w:r/>
    </w:p>
    <w:p>
      <w:pPr>
        <w:pStyle w:val="Normal"/>
        <w:tabs>
          <w:tab w:val="left" w:pos="1752" w:leader="none"/>
        </w:tabs>
        <w:rPr>
          <w:sz w:val="24"/>
          <w:sz w:val="24"/>
          <w:szCs w:val="24"/>
        </w:rPr>
      </w:pPr>
      <w:r>
        <w:rPr/>
      </w:r>
      <w:r/>
    </w:p>
    <w:p>
      <w:pPr>
        <w:pStyle w:val="Normal"/>
      </w:pPr>
      <w:r>
        <w:rPr/>
        <w:t xml:space="preserve">               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/>
        <w:t xml:space="preserve">        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TURNAJ V MINIHOKEJI + FLORBALE r.2009</w:t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  <w:t xml:space="preserve">Hlásíme Vám sehrání turnaje </w:t>
      </w:r>
      <w:bookmarkStart w:id="0" w:name="_GoBack"/>
      <w:bookmarkEnd w:id="0"/>
      <w:r>
        <w:rPr>
          <w:sz w:val="36"/>
          <w:szCs w:val="36"/>
        </w:rPr>
        <w:t>- minihokej + florbal r.2009</w:t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>ÚČASTNÍCI TURNAJE</w:t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Havlíčkův Brod,Ledeč n/S,Světlá n/S,Chotěboř      </w:t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(počet hráčů 9+1)-startovné 1000,-kč                          </w:t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</w:r>
      <w:r/>
    </w:p>
    <w:p>
      <w:pPr>
        <w:pStyle w:val="Normal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  <w:t xml:space="preserve">   </w:t>
      </w:r>
      <w:r/>
    </w:p>
    <w:p>
      <w:pPr>
        <w:pStyle w:val="Normal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>SOBOTA :  24.3.2018 od 12.30 hod.</w:t>
      </w:r>
      <w:r/>
    </w:p>
    <w:p>
      <w:pPr>
        <w:pStyle w:val="Normal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  <w:t xml:space="preserve">             </w:t>
      </w:r>
      <w:r>
        <w:rPr>
          <w:b/>
          <w:sz w:val="48"/>
          <w:szCs w:val="48"/>
        </w:rPr>
        <w:t>na ZS  v Havlíčkově Brodě:</w:t>
      </w:r>
      <w:r/>
    </w:p>
    <w:p>
      <w:pPr>
        <w:pStyle w:val="Normal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</w:r>
      <w:r/>
    </w:p>
    <w:p>
      <w:pPr>
        <w:pStyle w:val="Normal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</w:r>
      <w:r/>
    </w:p>
    <w:p>
      <w:pPr>
        <w:pStyle w:val="Normal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>Hrací doba utkání  :  Minihokej 2x15</w:t>
      </w:r>
      <w:r/>
    </w:p>
    <w:p>
      <w:pPr>
        <w:pStyle w:val="Normal"/>
        <w:rPr>
          <w:sz w:val="48"/>
          <w:b/>
          <w:sz w:val="48"/>
          <w:b/>
          <w:szCs w:val="48"/>
        </w:rPr>
      </w:pPr>
      <w:r>
        <w:rPr>
          <w:b/>
          <w:sz w:val="48"/>
          <w:szCs w:val="48"/>
        </w:rPr>
        <w:t xml:space="preserve">                                          </w:t>
      </w:r>
      <w:r>
        <w:rPr>
          <w:b/>
          <w:sz w:val="48"/>
          <w:szCs w:val="48"/>
        </w:rPr>
        <w:t>Florbal 2x10</w:t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8"/>
          <w:szCs w:val="48"/>
        </w:rPr>
        <w:t xml:space="preserve"> </w:t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>ROZLOSOVÁNÍ MINIHOKEJE :</w:t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PLOCHA A :                                             PLOCHA B: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12.30 – 13.00      Havl.Brod – Ledeč n/S                Světlá n/S - Chotěboř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13.10 – 13.40      Havl.Brod – Chotěboř                 Světlá n/S – Ledeč n/S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13.40 – 13.55 : Úprava ledové plochy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14.00 – 14.30     Havl.Brod – Světlá n/S                Chotěboř – Ledeč n/S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Turnaj ve florbale bude následovat ve stejném rozlosování v přilehlé tělocvičně od 15.15 hod 2x10 min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Po skončení proběhne vyhlášení . Výsledky se sčítají !!!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    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  <w:t xml:space="preserve"> </w:t>
      </w:r>
      <w:r/>
    </w:p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>
        <w:rFonts w:cs="Calibri"/>
        <w:color w:val="FF0000"/>
        <w:sz w:val="28"/>
        <w:szCs w:val="28"/>
      </w:rPr>
      <w:t xml:space="preserve">        </w:t>
    </w:r>
    <w:r>
      <w:rPr>
        <w:rFonts w:cs="Calibri"/>
        <w:color w:val="FF0000"/>
        <w:sz w:val="28"/>
        <w:szCs w:val="28"/>
      </w:rPr>
      <w:tab/>
      <w:t xml:space="preserve">                                                                   </w:t>
    </w:r>
    <w:r>
      <w:rPr>
        <w:rStyle w:val="Strong"/>
        <w:sz w:val="28"/>
        <w:szCs w:val="28"/>
      </w:rPr>
      <w:t>Bruslařský Klub Havlíčkův Brod, z.s.</w:t>
    </w:r>
    <w:r>
      <w:rPr/>
      <w:br/>
      <w:t xml:space="preserve">                                                                                                              U Stadionu 2777</w:t>
      <w:br/>
      <w:t xml:space="preserve">                                                                                                      580 01 Havlíčkův Brod 1</w:t>
      <w:object>
        <v:shape id="ole_rId1" style="width:63.6pt;height:89.4pt" o:ole="">
          <v:imagedata r:id="rId2" o:title=""/>
        </v:shape>
        <o:OLEObject Type="Embed" ProgID="AcroExch.Document.DC" ShapeID="ole_rId1" DrawAspect="Content" ObjectID="_1317844992" r:id="rId1"/>
      </w:object>
    </w:r>
    <w:r/>
  </w:p>
  <w:p>
    <w:pPr>
      <w:pStyle w:val="Normal"/>
    </w:pPr>
    <w:r>
      <w:rPr/>
      <w:t xml:space="preserve">                                                                                                                 </w:t>
    </w:r>
    <w:r>
      <w:rPr>
        <w:rStyle w:val="Strong"/>
        <w:sz w:val="20"/>
        <w:szCs w:val="20"/>
      </w:rPr>
      <w:t>IČ:</w:t>
    </w:r>
    <w:r>
      <w:rPr>
        <w:sz w:val="20"/>
        <w:szCs w:val="20"/>
      </w:rPr>
      <w:t xml:space="preserve"> 005 27 734</w:t>
    </w:r>
    <w:r/>
  </w:p>
  <w:p>
    <w:pPr>
      <w:pStyle w:val="Normal"/>
      <w:tabs>
        <w:tab w:val="left" w:pos="3048" w:leader="none"/>
      </w:tabs>
      <w:rPr>
        <w:sz w:val="24"/>
        <w:sz w:val="24"/>
        <w:szCs w:val="24"/>
      </w:rPr>
    </w:pPr>
    <w:r>
      <w:rPr/>
    </w:r>
    <w:r/>
  </w:p>
  <w:p>
    <w:pPr>
      <w:pStyle w:val="Normal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21b4"/>
    <w:pPr>
      <w:widowControl/>
      <w:suppressAutoHyphens w:val="true"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4"/>
      <w:lang w:val="cs-CZ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Nadpis7Char"/>
    <w:uiPriority w:val="9"/>
    <w:semiHidden/>
    <w:unhideWhenUsed/>
    <w:qFormat/>
    <w:rsid w:val="006321b4"/>
    <w:pPr>
      <w:spacing w:before="240" w:after="60"/>
      <w:outlineLvl w:val="6"/>
    </w:pPr>
    <w:rPr/>
  </w:style>
  <w:style w:type="paragraph" w:styleId="Heading8">
    <w:name w:val="Heading 8"/>
    <w:basedOn w:val="Normal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basedOn w:val="DefaultParagraphFont"/>
    <w:link w:val="Nadpis1"/>
    <w:uiPriority w:val="9"/>
    <w:rsid w:val="006321b4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rsid w:val="006321b4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rsid w:val="006321b4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rsid w:val="006321b4"/>
    <w:rPr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"/>
    <w:semiHidden/>
    <w:rsid w:val="006321b4"/>
    <w:rPr>
      <w:b/>
      <w:bCs/>
    </w:rPr>
  </w:style>
  <w:style w:type="character" w:styleId="Nadpis7Char" w:customStyle="1">
    <w:name w:val="Nadpis 7 Char"/>
    <w:basedOn w:val="DefaultParagraphFont"/>
    <w:link w:val="Nadpis7"/>
    <w:uiPriority w:val="9"/>
    <w:semiHidden/>
    <w:rsid w:val="006321b4"/>
    <w:rPr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rsid w:val="006321b4"/>
    <w:rPr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semiHidden/>
    <w:rsid w:val="006321b4"/>
    <w:rPr>
      <w:rFonts w:ascii="Cambria" w:hAnsi="Cambria" w:eastAsia="" w:asciiTheme="majorHAnsi" w:eastAsiaTheme="majorEastAsia" w:hAnsiTheme="majorHAnsi"/>
    </w:rPr>
  </w:style>
  <w:style w:type="character" w:styleId="NzevChar" w:customStyle="1">
    <w:name w:val="Název Char"/>
    <w:basedOn w:val="DefaultParagraphFont"/>
    <w:link w:val="Nzev"/>
    <w:uiPriority w:val="10"/>
    <w:rsid w:val="006321b4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PodtitulChar" w:customStyle="1">
    <w:name w:val="Podtitul Char"/>
    <w:basedOn w:val="DefaultParagraphFont"/>
    <w:link w:val="Podtitul"/>
    <w:uiPriority w:val="11"/>
    <w:rsid w:val="006321b4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b4"/>
    <w:rPr>
      <w:b/>
      <w:bCs/>
    </w:rPr>
  </w:style>
  <w:style w:type="character" w:styleId="Emphasis">
    <w:name w:val="Emphasis"/>
    <w:basedOn w:val="DefaultParagraphFont"/>
    <w:uiPriority w:val="20"/>
    <w:qFormat/>
    <w:rsid w:val="006321b4"/>
    <w:rPr>
      <w:rFonts w:ascii="Calibri" w:hAnsi="Calibri" w:asciiTheme="minorHAnsi" w:hAnsiTheme="minorHAnsi"/>
      <w:b/>
      <w:i/>
      <w:iCs/>
    </w:rPr>
  </w:style>
  <w:style w:type="character" w:styleId="CitaceChar" w:customStyle="1">
    <w:name w:val="Citace Char"/>
    <w:basedOn w:val="DefaultParagraphFont"/>
    <w:link w:val="Citace"/>
    <w:uiPriority w:val="29"/>
    <w:rsid w:val="006321b4"/>
    <w:rPr>
      <w:i/>
      <w:sz w:val="24"/>
      <w:szCs w:val="24"/>
    </w:rPr>
  </w:style>
  <w:style w:type="character" w:styleId="CitaceintenzivnChar" w:customStyle="1">
    <w:name w:val="Citace – intenzivní Char"/>
    <w:basedOn w:val="DefaultParagraphFont"/>
    <w:link w:val="Citaceintenzivn"/>
    <w:uiPriority w:val="30"/>
    <w:rsid w:val="006321b4"/>
    <w:rPr>
      <w:b/>
      <w:i/>
      <w:sz w:val="24"/>
    </w:rPr>
  </w:style>
  <w:style w:type="character" w:styleId="SubtleEmphasis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21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21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21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21b4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ZhlavChar" w:customStyle="1">
    <w:name w:val="Záhlaví Char"/>
    <w:basedOn w:val="DefaultParagraphFont"/>
    <w:link w:val="Zhlav"/>
    <w:uiPriority w:val="99"/>
    <w:rsid w:val="00fe65d6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rsid w:val="00fe65d6"/>
    <w:rPr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itle">
    <w:name w:val="Title"/>
    <w:basedOn w:val="Normal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Subtitle">
    <w:name w:val="Subtitle"/>
    <w:basedOn w:val="Normal"/>
    <w:link w:val="PodtitulChar"/>
    <w:uiPriority w:val="11"/>
    <w:qFormat/>
    <w:rsid w:val="006321b4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6321b4"/>
    <w:pPr/>
    <w:rPr>
      <w:szCs w:val="32"/>
    </w:rPr>
  </w:style>
  <w:style w:type="paragraph" w:styleId="ListParagraph">
    <w:name w:val="List Paragraph"/>
    <w:basedOn w:val="Normal"/>
    <w:uiPriority w:val="34"/>
    <w:qFormat/>
    <w:rsid w:val="006321b4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CitaceChar"/>
    <w:uiPriority w:val="29"/>
    <w:qFormat/>
    <w:rsid w:val="006321b4"/>
    <w:pPr/>
    <w:rPr>
      <w:i/>
    </w:rPr>
  </w:style>
  <w:style w:type="paragraph" w:styleId="IntenseQuote">
    <w:name w:val="Intense Quote"/>
    <w:basedOn w:val="Normal"/>
    <w:link w:val="CitaceintenzivnChar"/>
    <w:uiPriority w:val="30"/>
    <w:qFormat/>
    <w:rsid w:val="006321b4"/>
    <w:pPr>
      <w:ind w:left="720" w:right="720" w:hanging="0"/>
    </w:pPr>
    <w:rPr>
      <w:b/>
      <w:i/>
      <w:szCs w:val="22"/>
    </w:rPr>
  </w:style>
  <w:style w:type="paragraph" w:styleId="ContentsHeading">
    <w:name w:val="Contents Heading"/>
    <w:basedOn w:val="Heading1"/>
    <w:uiPriority w:val="39"/>
    <w:semiHidden/>
    <w:unhideWhenUsed/>
    <w:qFormat/>
    <w:rsid w:val="006321b4"/>
    <w:pPr/>
    <w:rPr/>
  </w:style>
  <w:style w:type="paragraph" w:styleId="Header">
    <w:name w:val="Header"/>
    <w:basedOn w:val="Normal"/>
    <w:link w:val="ZhlavChar"/>
    <w:uiPriority w:val="99"/>
    <w:unhideWhenUsed/>
    <w:rsid w:val="00fe65d6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unhideWhenUsed/>
    <w:rsid w:val="00fe65d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LibreOffice/4.3.3.2$MacOSX_X86_64 LibreOffice_project/9bb7eadab57b6755b1265afa86e04bf45fbfc644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2018-03-13T06:58:00Z</dcterms:created>
  <dc:creator>Pártl Aleš</dc:creator>
  <dc:language>cs-CZ</dc:language>
  <cp:lastModifiedBy>Notebook</cp:lastModifiedBy>
  <cp:lastPrinted>2015-07-01T10:22:00Z</cp:lastPrinted>
  <dcterms:modified xsi:type="dcterms:W3CDTF">2018-03-13T07:38:00Z</dcterms:modified>
  <cp:revision>3</cp:revision>
</cp:coreProperties>
</file>